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382010" cy="4959985"/>
            <wp:effectExtent l="0" t="0" r="1270" b="8255"/>
            <wp:docPr id="1" name="图片 1" descr="唐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唐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495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班级</w:t>
      </w:r>
      <w:r>
        <w:rPr>
          <w:rFonts w:hint="eastAsia"/>
          <w:lang w:eastAsia="zh-CN"/>
        </w:rPr>
        <w:t>：19检本2班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姓名</w:t>
      </w:r>
      <w:r>
        <w:rPr>
          <w:rFonts w:hint="eastAsia"/>
          <w:lang w:eastAsia="zh-CN"/>
        </w:rPr>
        <w:t>：唐震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考研院校</w:t>
      </w:r>
      <w:r>
        <w:rPr>
          <w:rFonts w:hint="eastAsia"/>
          <w:lang w:eastAsia="zh-CN"/>
        </w:rPr>
        <w:t>：河北北方学院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考研专业</w:t>
      </w:r>
      <w:r>
        <w:rPr>
          <w:rFonts w:hint="eastAsia"/>
          <w:lang w:eastAsia="zh-CN"/>
        </w:rPr>
        <w:t>：临床检验诊断学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毕业寄语：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成为一颗参天大树的前提是要扎深根，根越深，树越稳，也就是潜心钻研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努力沉淀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学无止境</w:t>
      </w:r>
      <w:r>
        <w:rPr>
          <w:rFonts w:hint="eastAsia"/>
          <w:lang w:eastAsia="zh-CN"/>
        </w:rPr>
        <w:t>。作为一个新时代中国好青年，我们要努力成为一个带着时代往前走的人，做这个时代的弄潮儿！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最后送给各位要考研考公的学弟学妹们一幅改编对联：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上联：</w:t>
      </w:r>
      <w:r>
        <w:rPr>
          <w:rFonts w:hint="eastAsia"/>
        </w:rPr>
        <w:t>吃喝玩乐请走他处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下联：</w:t>
      </w:r>
      <w:r>
        <w:rPr>
          <w:rFonts w:hint="eastAsia"/>
        </w:rPr>
        <w:t>好逸恶劳勿入斯门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横批：考研者来</w:t>
      </w:r>
      <w:r>
        <w:rPr>
          <w:rFonts w:hint="eastAsia"/>
          <w:lang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8c329618-3afe-4a04-aec7-8497dd7b8862"/>
  </w:docVars>
  <w:rsids>
    <w:rsidRoot w:val="00000000"/>
    <w:rsid w:val="1A915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181</Characters>
  <Lines>0</Lines>
  <Paragraphs>0</Paragraphs>
  <TotalTime>0</TotalTime>
  <ScaleCrop>false</ScaleCrop>
  <LinksUpToDate>false</LinksUpToDate>
  <CharactersWithSpaces>192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2023-05-31T22:26:00Z</dcterms:created>
  <dc:creator>iPhone</dc:creator>
  <cp:lastModifiedBy>璐雪</cp:lastModifiedBy>
  <dcterms:modified xsi:type="dcterms:W3CDTF">2025-05-06T08:18:58Z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33A5E87D8C750675085977640ADB2870_31</vt:lpwstr>
  </property>
</Properties>
</file>